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9CC4" w14:textId="76C6CFFB" w:rsidR="00190517" w:rsidRDefault="00190517" w:rsidP="00190517">
      <w:pPr>
        <w:jc w:val="center"/>
        <w:rPr>
          <w:color w:val="000000"/>
        </w:rPr>
      </w:pPr>
      <w:bookmarkStart w:id="0" w:name="_GoBack"/>
      <w:bookmarkEnd w:id="0"/>
      <w:r>
        <w:rPr>
          <w:noProof/>
        </w:rPr>
        <w:drawing>
          <wp:inline distT="0" distB="0" distL="0" distR="0" wp14:anchorId="4BA5076F" wp14:editId="151B0D76">
            <wp:extent cx="1114425" cy="744436"/>
            <wp:effectExtent l="0" t="0" r="0" b="0"/>
            <wp:docPr id="1" name="Picture 1" descr="New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412" cy="761795"/>
                    </a:xfrm>
                    <a:prstGeom prst="rect">
                      <a:avLst/>
                    </a:prstGeom>
                    <a:noFill/>
                    <a:ln>
                      <a:noFill/>
                    </a:ln>
                  </pic:spPr>
                </pic:pic>
              </a:graphicData>
            </a:graphic>
          </wp:inline>
        </w:drawing>
      </w:r>
      <w:r>
        <w:rPr>
          <w:color w:val="000000"/>
        </w:rPr>
        <w:tab/>
      </w:r>
      <w:r>
        <w:rPr>
          <w:noProof/>
          <w:color w:val="000000"/>
        </w:rPr>
        <w:drawing>
          <wp:inline distT="0" distB="0" distL="0" distR="0" wp14:anchorId="51F58074" wp14:editId="524DB8FB">
            <wp:extent cx="3257550" cy="74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O LOGO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1165" cy="755260"/>
                    </a:xfrm>
                    <a:prstGeom prst="rect">
                      <a:avLst/>
                    </a:prstGeom>
                  </pic:spPr>
                </pic:pic>
              </a:graphicData>
            </a:graphic>
          </wp:inline>
        </w:drawing>
      </w:r>
    </w:p>
    <w:p w14:paraId="1035B80E" w14:textId="0D600913" w:rsidR="00190517" w:rsidRDefault="00190517" w:rsidP="00D6597A">
      <w:pPr>
        <w:pStyle w:val="NormalWeb"/>
        <w:shd w:val="clear" w:color="auto" w:fill="FFFFFF"/>
        <w:spacing w:before="0" w:beforeAutospacing="0" w:after="0" w:afterAutospacing="0"/>
        <w:rPr>
          <w:rStyle w:val="xn-location"/>
          <w:rFonts w:ascii="Calibri" w:hAnsi="Calibri" w:cs="Calibri"/>
          <w:b/>
          <w:bCs/>
          <w:sz w:val="22"/>
          <w:szCs w:val="22"/>
        </w:rPr>
      </w:pPr>
    </w:p>
    <w:p w14:paraId="3848DD5E" w14:textId="77777777" w:rsidR="002A54FE" w:rsidRDefault="002A54FE" w:rsidP="00D6597A">
      <w:pPr>
        <w:pStyle w:val="NormalWeb"/>
        <w:shd w:val="clear" w:color="auto" w:fill="FFFFFF"/>
        <w:spacing w:before="0" w:beforeAutospacing="0" w:after="0" w:afterAutospacing="0"/>
        <w:rPr>
          <w:rStyle w:val="xn-location"/>
          <w:rFonts w:ascii="Calibri" w:hAnsi="Calibri" w:cs="Calibri"/>
          <w:b/>
          <w:bCs/>
        </w:rPr>
      </w:pPr>
    </w:p>
    <w:p w14:paraId="11599EBB" w14:textId="6738FC58" w:rsidR="00190517" w:rsidRDefault="00FD4728" w:rsidP="00FD4728">
      <w:pPr>
        <w:pStyle w:val="NormalWeb"/>
        <w:shd w:val="clear" w:color="auto" w:fill="FFFFFF"/>
        <w:spacing w:before="0" w:beforeAutospacing="0" w:after="0" w:afterAutospacing="0"/>
        <w:jc w:val="center"/>
        <w:rPr>
          <w:rStyle w:val="xn-location"/>
          <w:rFonts w:ascii="Calibri" w:hAnsi="Calibri" w:cs="Calibri"/>
          <w:b/>
          <w:bCs/>
        </w:rPr>
      </w:pPr>
      <w:bookmarkStart w:id="1" w:name="_Hlk491083283"/>
      <w:r>
        <w:rPr>
          <w:rStyle w:val="xn-location"/>
          <w:rFonts w:ascii="Calibri" w:hAnsi="Calibri" w:cs="Calibri"/>
          <w:b/>
          <w:bCs/>
        </w:rPr>
        <w:t xml:space="preserve">It’s a 10 Haircare Announces Role as Official </w:t>
      </w:r>
      <w:r w:rsidR="003022CC">
        <w:rPr>
          <w:rStyle w:val="xn-location"/>
          <w:rFonts w:ascii="Calibri" w:hAnsi="Calibri" w:cs="Calibri"/>
          <w:b/>
          <w:bCs/>
        </w:rPr>
        <w:t xml:space="preserve">Professional </w:t>
      </w:r>
      <w:r>
        <w:rPr>
          <w:rStyle w:val="xn-location"/>
          <w:rFonts w:ascii="Calibri" w:hAnsi="Calibri" w:cs="Calibri"/>
          <w:b/>
          <w:bCs/>
        </w:rPr>
        <w:t xml:space="preserve">Hair Care </w:t>
      </w:r>
    </w:p>
    <w:p w14:paraId="316079CC" w14:textId="358CFC33" w:rsidR="00190517" w:rsidRDefault="003022CC" w:rsidP="00FD4728">
      <w:pPr>
        <w:pStyle w:val="NormalWeb"/>
        <w:shd w:val="clear" w:color="auto" w:fill="FFFFFF"/>
        <w:spacing w:before="0" w:beforeAutospacing="0" w:after="0" w:afterAutospacing="0"/>
        <w:jc w:val="center"/>
        <w:rPr>
          <w:rStyle w:val="xn-location"/>
          <w:rFonts w:ascii="Calibri" w:hAnsi="Calibri" w:cs="Calibri"/>
          <w:b/>
          <w:bCs/>
          <w:i/>
        </w:rPr>
      </w:pPr>
      <w:r>
        <w:rPr>
          <w:rStyle w:val="xn-location"/>
          <w:rFonts w:ascii="Calibri" w:hAnsi="Calibri" w:cs="Calibri"/>
          <w:b/>
          <w:bCs/>
        </w:rPr>
        <w:t>Sponsor</w:t>
      </w:r>
      <w:r w:rsidR="00FD4728">
        <w:rPr>
          <w:rStyle w:val="xn-location"/>
          <w:rFonts w:ascii="Calibri" w:hAnsi="Calibri" w:cs="Calibri"/>
          <w:b/>
          <w:bCs/>
        </w:rPr>
        <w:t xml:space="preserve"> of </w:t>
      </w:r>
      <w:r w:rsidR="00190517">
        <w:rPr>
          <w:rStyle w:val="xn-location"/>
          <w:rFonts w:ascii="Calibri" w:hAnsi="Calibri" w:cs="Calibri"/>
          <w:b/>
          <w:bCs/>
          <w:i/>
        </w:rPr>
        <w:t>“T</w:t>
      </w:r>
      <w:r w:rsidR="00FD4728" w:rsidRPr="00D6597A">
        <w:rPr>
          <w:rStyle w:val="xn-location"/>
          <w:rFonts w:ascii="Calibri" w:hAnsi="Calibri" w:cs="Calibri"/>
          <w:b/>
          <w:bCs/>
          <w:i/>
        </w:rPr>
        <w:t>he 2018 Miss America Competition</w:t>
      </w:r>
      <w:r w:rsidR="00190517">
        <w:rPr>
          <w:rStyle w:val="xn-location"/>
          <w:rFonts w:ascii="Calibri" w:hAnsi="Calibri" w:cs="Calibri"/>
          <w:b/>
          <w:bCs/>
          <w:i/>
        </w:rPr>
        <w:t>”</w:t>
      </w:r>
    </w:p>
    <w:p w14:paraId="26D657C8" w14:textId="7CB4074A" w:rsidR="00FD4728" w:rsidRDefault="00FD4728" w:rsidP="00FD4728">
      <w:pPr>
        <w:pStyle w:val="NormalWeb"/>
        <w:shd w:val="clear" w:color="auto" w:fill="FFFFFF"/>
        <w:spacing w:before="0" w:beforeAutospacing="0" w:after="0" w:afterAutospacing="0"/>
        <w:jc w:val="center"/>
        <w:rPr>
          <w:rStyle w:val="xn-location"/>
          <w:rFonts w:ascii="Calibri" w:hAnsi="Calibri" w:cs="Calibri"/>
          <w:b/>
          <w:bCs/>
        </w:rPr>
      </w:pPr>
    </w:p>
    <w:p w14:paraId="07F24CD5" w14:textId="36405997" w:rsidR="00FD4728" w:rsidRPr="00335CE4" w:rsidRDefault="00FD4728" w:rsidP="00FD4728">
      <w:pPr>
        <w:pStyle w:val="NormalWeb"/>
        <w:shd w:val="clear" w:color="auto" w:fill="FFFFFF"/>
        <w:spacing w:before="0" w:beforeAutospacing="0" w:after="0" w:afterAutospacing="0"/>
        <w:jc w:val="center"/>
        <w:rPr>
          <w:rStyle w:val="xn-location"/>
          <w:rFonts w:ascii="Calibri" w:hAnsi="Calibri" w:cs="Calibri"/>
          <w:b/>
        </w:rPr>
      </w:pPr>
      <w:r w:rsidRPr="00335CE4">
        <w:rPr>
          <w:rStyle w:val="xn-location"/>
          <w:rFonts w:ascii="Calibri" w:hAnsi="Calibri" w:cs="Calibri"/>
          <w:b/>
        </w:rPr>
        <w:t xml:space="preserve">National Campaign Will Offer Free Miracle Leave-In Product </w:t>
      </w:r>
    </w:p>
    <w:p w14:paraId="757A2B31" w14:textId="77777777" w:rsidR="00FD4728" w:rsidRDefault="00FD4728" w:rsidP="00FD4728">
      <w:pPr>
        <w:pStyle w:val="NormalWeb"/>
        <w:shd w:val="clear" w:color="auto" w:fill="FFFFFF"/>
        <w:spacing w:before="0" w:beforeAutospacing="0" w:after="0" w:afterAutospacing="0"/>
        <w:rPr>
          <w:b/>
          <w:bCs/>
          <w:color w:val="000000"/>
          <w:sz w:val="22"/>
          <w:szCs w:val="22"/>
        </w:rPr>
      </w:pPr>
    </w:p>
    <w:p w14:paraId="7928FEBF" w14:textId="407BD700" w:rsidR="00FD4728" w:rsidRPr="00190517" w:rsidRDefault="006248AC" w:rsidP="00190517">
      <w:pPr>
        <w:jc w:val="both"/>
      </w:pPr>
      <w:r>
        <w:rPr>
          <w:b/>
          <w:bCs/>
        </w:rPr>
        <w:t xml:space="preserve">New York, </w:t>
      </w:r>
      <w:r w:rsidRPr="00C34DE8">
        <w:rPr>
          <w:b/>
          <w:bCs/>
        </w:rPr>
        <w:t xml:space="preserve">August </w:t>
      </w:r>
      <w:r w:rsidR="00C34DE8" w:rsidRPr="00C34DE8">
        <w:rPr>
          <w:b/>
          <w:bCs/>
        </w:rPr>
        <w:t>23</w:t>
      </w:r>
      <w:r w:rsidR="00FD4728" w:rsidRPr="00C34DE8">
        <w:rPr>
          <w:b/>
          <w:bCs/>
        </w:rPr>
        <w:t>, 2017</w:t>
      </w:r>
      <w:r w:rsidR="00FD4728" w:rsidRPr="00190517">
        <w:rPr>
          <w:b/>
          <w:bCs/>
        </w:rPr>
        <w:t xml:space="preserve"> –</w:t>
      </w:r>
      <w:r w:rsidR="00FD4728" w:rsidRPr="00190517">
        <w:t xml:space="preserve"> </w:t>
      </w:r>
      <w:hyperlink r:id="rId6" w:history="1">
        <w:r w:rsidR="00FD4728" w:rsidRPr="00190517">
          <w:rPr>
            <w:rStyle w:val="Hyperlink"/>
          </w:rPr>
          <w:t>It’s a 10 Haircare</w:t>
        </w:r>
      </w:hyperlink>
      <w:r w:rsidR="00FD4728" w:rsidRPr="00190517">
        <w:t>, the go-to hair care brand for professional stylists and clients across the globe, is proud to announce its role as the Official</w:t>
      </w:r>
      <w:r w:rsidR="002C3202" w:rsidRPr="00190517">
        <w:t xml:space="preserve"> Professional</w:t>
      </w:r>
      <w:r w:rsidR="00FD4728" w:rsidRPr="00190517">
        <w:t xml:space="preserve"> Hair Care </w:t>
      </w:r>
      <w:r w:rsidR="003022CC" w:rsidRPr="00190517">
        <w:t>Sponsor</w:t>
      </w:r>
      <w:r w:rsidR="00FD4728" w:rsidRPr="00190517">
        <w:t xml:space="preserve"> of </w:t>
      </w:r>
      <w:r w:rsidR="00190517" w:rsidRPr="00190517">
        <w:t>“T</w:t>
      </w:r>
      <w:r w:rsidR="00FD4728" w:rsidRPr="00190517">
        <w:t>he 2018 Miss America</w:t>
      </w:r>
      <w:r w:rsidR="002C3202" w:rsidRPr="00190517">
        <w:t>®</w:t>
      </w:r>
      <w:r w:rsidR="00FD4728" w:rsidRPr="00190517">
        <w:t xml:space="preserve"> Competition.</w:t>
      </w:r>
      <w:r w:rsidR="00190517" w:rsidRPr="00190517">
        <w:t>”</w:t>
      </w:r>
      <w:r w:rsidR="00FD4728" w:rsidRPr="00190517">
        <w:t xml:space="preserve"> To celebrate, the brand is launching an unprecedented, interactive campaign offering everyone in America a chance to </w:t>
      </w:r>
      <w:r w:rsidR="002C3202" w:rsidRPr="00190517">
        <w:t>receive</w:t>
      </w:r>
      <w:r w:rsidR="00FD4728" w:rsidRPr="00190517">
        <w:t xml:space="preserve"> a free bottle of the brand’s #1 selling </w:t>
      </w:r>
      <w:hyperlink r:id="rId7" w:history="1">
        <w:r w:rsidR="00FD4728" w:rsidRPr="00190517">
          <w:rPr>
            <w:rStyle w:val="Hyperlink"/>
          </w:rPr>
          <w:t>Miracle Leave-In Product</w:t>
        </w:r>
      </w:hyperlink>
      <w:r w:rsidR="00335CE4">
        <w:t xml:space="preserve"> if the newly crowned Miss America comes from their state. </w:t>
      </w:r>
    </w:p>
    <w:p w14:paraId="0CA5EE36" w14:textId="4DB8AAC3" w:rsidR="00FD4728" w:rsidRPr="00C13026" w:rsidRDefault="00FD4728" w:rsidP="00C13026">
      <w:pPr>
        <w:spacing w:before="100" w:beforeAutospacing="1" w:after="100" w:afterAutospacing="1"/>
        <w:rPr>
          <w:rFonts w:ascii="Times New Roman" w:hAnsi="Times New Roman" w:cs="Times New Roman"/>
        </w:rPr>
      </w:pPr>
      <w:r w:rsidRPr="00190517">
        <w:t>Starting</w:t>
      </w:r>
      <w:r w:rsidR="00190517" w:rsidRPr="00190517">
        <w:t xml:space="preserve"> </w:t>
      </w:r>
      <w:r w:rsidR="00335CE4">
        <w:t xml:space="preserve">today, </w:t>
      </w:r>
      <w:r w:rsidRPr="00190517">
        <w:t xml:space="preserve">residents </w:t>
      </w:r>
      <w:r w:rsidR="002C3202" w:rsidRPr="00190517">
        <w:t xml:space="preserve">of the fifty states and the District of Columbia </w:t>
      </w:r>
      <w:r w:rsidRPr="00190517">
        <w:t xml:space="preserve">can visit </w:t>
      </w:r>
      <w:hyperlink r:id="rId8" w:tgtFrame="_blank" w:history="1">
        <w:r w:rsidR="00446F55">
          <w:rPr>
            <w:rStyle w:val="Hyperlink"/>
          </w:rPr>
          <w:t>http://missamerica.itsa10haircare.com/</w:t>
        </w:r>
      </w:hyperlink>
      <w:r w:rsidR="00446F55">
        <w:rPr>
          <w:rFonts w:ascii="Times New Roman" w:hAnsi="Times New Roman" w:cs="Times New Roman"/>
        </w:rPr>
        <w:t xml:space="preserve"> </w:t>
      </w:r>
      <w:r w:rsidRPr="00190517">
        <w:t xml:space="preserve">to register for this campaign. </w:t>
      </w:r>
      <w:r w:rsidR="002C3202" w:rsidRPr="00190517">
        <w:t xml:space="preserve"> Registered residents of the state from which the new Miss America hails will</w:t>
      </w:r>
      <w:r w:rsidRPr="00190517">
        <w:t xml:space="preserve"> automatically receiv</w:t>
      </w:r>
      <w:r w:rsidR="002C3202" w:rsidRPr="00190517">
        <w:t>e</w:t>
      </w:r>
      <w:r w:rsidRPr="00190517">
        <w:t xml:space="preserve"> a free 2 oz. Miracle Leave-In Product in the mail, courtesy of It’s a 10 Haircare. In addition, </w:t>
      </w:r>
      <w:r w:rsidR="002C3202" w:rsidRPr="00190517">
        <w:t xml:space="preserve">everyone </w:t>
      </w:r>
      <w:r w:rsidR="00AF2EFB">
        <w:t>else who registered coast to coast and in Alaska and Hawaii</w:t>
      </w:r>
      <w:r w:rsidRPr="00190517">
        <w:t xml:space="preserve"> will </w:t>
      </w:r>
      <w:r w:rsidR="002C3202" w:rsidRPr="00190517">
        <w:t>also</w:t>
      </w:r>
      <w:r w:rsidRPr="00190517">
        <w:t xml:space="preserve"> receive a coupon code for a free gift with purchase at Itsa10Haircare.com, regardless of their state.</w:t>
      </w:r>
    </w:p>
    <w:p w14:paraId="54B04045" w14:textId="2329DB18" w:rsidR="00FD4728" w:rsidRPr="00190517" w:rsidRDefault="00FD4728" w:rsidP="00190517">
      <w:pPr>
        <w:pStyle w:val="p2"/>
        <w:jc w:val="both"/>
        <w:rPr>
          <w:rFonts w:ascii="Calibri" w:hAnsi="Calibri" w:cs="Calibri"/>
          <w:sz w:val="22"/>
          <w:szCs w:val="22"/>
        </w:rPr>
      </w:pPr>
      <w:r w:rsidRPr="00190517">
        <w:rPr>
          <w:rFonts w:ascii="Calibri" w:hAnsi="Calibri" w:cs="Calibri"/>
          <w:color w:val="auto"/>
          <w:sz w:val="22"/>
          <w:szCs w:val="22"/>
        </w:rPr>
        <w:t>“This campaign is a way to celebrate not only the women making a difference in the Miss America Competition</w:t>
      </w:r>
      <w:r w:rsidR="00190517" w:rsidRPr="00190517">
        <w:rPr>
          <w:rFonts w:ascii="Calibri" w:hAnsi="Calibri" w:cs="Calibri"/>
          <w:color w:val="auto"/>
          <w:sz w:val="22"/>
          <w:szCs w:val="22"/>
        </w:rPr>
        <w:t>,</w:t>
      </w:r>
      <w:r w:rsidRPr="00190517">
        <w:rPr>
          <w:rFonts w:ascii="Calibri" w:hAnsi="Calibri" w:cs="Calibri"/>
          <w:color w:val="auto"/>
          <w:sz w:val="22"/>
          <w:szCs w:val="22"/>
        </w:rPr>
        <w:t xml:space="preserve"> but also our fans nationwide who are pursuing their unique dreams, careers and philanthropic endeavors,” said Carolyn Aronson, Founder and CEO of It’s a 10 Haircare. “</w:t>
      </w:r>
      <w:r w:rsidRPr="00190517">
        <w:rPr>
          <w:rStyle w:val="s1"/>
          <w:rFonts w:ascii="Calibri" w:hAnsi="Calibri" w:cs="Calibri"/>
          <w:color w:val="auto"/>
          <w:sz w:val="22"/>
          <w:szCs w:val="22"/>
        </w:rPr>
        <w:t xml:space="preserve">The Miss America Organization’s philanthropic arm is particularly appealing to me, as I have made it my mission to give back in ways that empower women and celebrate diversity. Together, we are going to reach millions of Americans and help them </w:t>
      </w:r>
      <w:r w:rsidR="00335CE4">
        <w:rPr>
          <w:rStyle w:val="s1"/>
          <w:rFonts w:ascii="Calibri" w:hAnsi="Calibri" w:cs="Calibri"/>
          <w:color w:val="auto"/>
          <w:sz w:val="22"/>
          <w:szCs w:val="22"/>
        </w:rPr>
        <w:t>feel recognized and inspired – w</w:t>
      </w:r>
      <w:r w:rsidRPr="00190517">
        <w:rPr>
          <w:rStyle w:val="s1"/>
          <w:rFonts w:ascii="Calibri" w:hAnsi="Calibri" w:cs="Calibri"/>
          <w:color w:val="auto"/>
          <w:sz w:val="22"/>
          <w:szCs w:val="22"/>
        </w:rPr>
        <w:t>e couldn’t have hoped for a better partnership.”</w:t>
      </w:r>
      <w:r w:rsidRPr="00190517">
        <w:rPr>
          <w:rStyle w:val="apple-converted-space"/>
          <w:rFonts w:ascii="Calibri" w:hAnsi="Calibri" w:cs="Calibri"/>
          <w:color w:val="auto"/>
          <w:sz w:val="22"/>
          <w:szCs w:val="22"/>
        </w:rPr>
        <w:t> </w:t>
      </w:r>
    </w:p>
    <w:p w14:paraId="089E68D1" w14:textId="77777777" w:rsidR="00FD4728" w:rsidRPr="00190517" w:rsidRDefault="00FD4728" w:rsidP="00190517">
      <w:pPr>
        <w:jc w:val="both"/>
      </w:pPr>
    </w:p>
    <w:p w14:paraId="4027D3EC" w14:textId="2F38A0BE" w:rsidR="00FD4728" w:rsidRPr="00190517" w:rsidRDefault="00FD4728" w:rsidP="00190517">
      <w:pPr>
        <w:jc w:val="both"/>
      </w:pPr>
      <w:r w:rsidRPr="00190517">
        <w:t xml:space="preserve">During the broadcast of “The </w:t>
      </w:r>
      <w:r w:rsidR="002C3202" w:rsidRPr="00190517">
        <w:t xml:space="preserve">2018 </w:t>
      </w:r>
      <w:r w:rsidRPr="00190517">
        <w:t xml:space="preserve">Miss America Competition,” Aronson will share her story and talk about the </w:t>
      </w:r>
      <w:r w:rsidR="003022CC" w:rsidRPr="00190517">
        <w:t>promotion</w:t>
      </w:r>
      <w:r w:rsidRPr="00190517">
        <w:t>.</w:t>
      </w:r>
    </w:p>
    <w:p w14:paraId="5ACF7E5E" w14:textId="61F49377" w:rsidR="00FD4728" w:rsidRPr="002D05C8" w:rsidRDefault="00FD4728" w:rsidP="002D05C8">
      <w:pPr>
        <w:spacing w:before="100" w:beforeAutospacing="1" w:after="100" w:afterAutospacing="1"/>
        <w:rPr>
          <w:rFonts w:ascii="Times New Roman" w:hAnsi="Times New Roman" w:cs="Times New Roman"/>
        </w:rPr>
      </w:pPr>
      <w:r w:rsidRPr="00190517">
        <w:t xml:space="preserve">Registration at </w:t>
      </w:r>
      <w:hyperlink r:id="rId9" w:tgtFrame="_blank" w:history="1">
        <w:r w:rsidR="002D05C8">
          <w:rPr>
            <w:rStyle w:val="Hyperlink"/>
          </w:rPr>
          <w:t>http://missamerica.itsa10haircare.com/</w:t>
        </w:r>
      </w:hyperlink>
      <w:r w:rsidR="002D05C8">
        <w:rPr>
          <w:rFonts w:ascii="Times New Roman" w:hAnsi="Times New Roman" w:cs="Times New Roman"/>
        </w:rPr>
        <w:t xml:space="preserve"> </w:t>
      </w:r>
      <w:r w:rsidRPr="00190517">
        <w:t xml:space="preserve">will close at the end of </w:t>
      </w:r>
      <w:r w:rsidR="00190517" w:rsidRPr="00D6597A">
        <w:t>the</w:t>
      </w:r>
      <w:r w:rsidRPr="00190517">
        <w:t xml:space="preserve"> </w:t>
      </w:r>
      <w:r w:rsidR="002C3202" w:rsidRPr="00190517">
        <w:t xml:space="preserve">broadcast of </w:t>
      </w:r>
      <w:r w:rsidR="00190517" w:rsidRPr="00D6597A">
        <w:t>“T</w:t>
      </w:r>
      <w:r w:rsidR="002C3202" w:rsidRPr="00190517">
        <w:t xml:space="preserve">he 2018 </w:t>
      </w:r>
      <w:r w:rsidRPr="00190517">
        <w:t>Miss America Competition</w:t>
      </w:r>
      <w:r w:rsidR="00190517" w:rsidRPr="00D6597A">
        <w:t>”</w:t>
      </w:r>
      <w:r w:rsidRPr="00190517">
        <w:t xml:space="preserve"> in each local time zon</w:t>
      </w:r>
      <w:r w:rsidR="00036BD5">
        <w:t>e, meaning all who wish to register should do so before the new Miss America</w:t>
      </w:r>
      <w:r w:rsidRPr="00190517">
        <w:t xml:space="preserve"> is announced on their local broadcast. For full terms and conditions, please refer to the site.</w:t>
      </w:r>
    </w:p>
    <w:p w14:paraId="652FD47B" w14:textId="25677986" w:rsidR="00FD4728" w:rsidRPr="00190517" w:rsidRDefault="00190517" w:rsidP="00190517">
      <w:pPr>
        <w:jc w:val="both"/>
      </w:pPr>
      <w:r>
        <w:t>“</w:t>
      </w:r>
      <w:r w:rsidR="00FD4728" w:rsidRPr="00190517">
        <w:t>The 2018 Miss America Competition</w:t>
      </w:r>
      <w:r>
        <w:t>”</w:t>
      </w:r>
      <w:r w:rsidR="00FD4728" w:rsidRPr="00190517">
        <w:t xml:space="preserve"> will broadcast live on ABC from Atlantic City’s Boardwalk Hall on </w:t>
      </w:r>
      <w:r w:rsidR="00FD4728" w:rsidRPr="00190517">
        <w:rPr>
          <w:b/>
          <w:bCs/>
        </w:rPr>
        <w:t>Sunday, September 10</w:t>
      </w:r>
      <w:r w:rsidR="00FD4728" w:rsidRPr="00190517">
        <w:rPr>
          <w:b/>
          <w:bCs/>
          <w:vertAlign w:val="superscript"/>
        </w:rPr>
        <w:t>th</w:t>
      </w:r>
      <w:r w:rsidR="00FD4728" w:rsidRPr="00190517">
        <w:rPr>
          <w:b/>
          <w:bCs/>
        </w:rPr>
        <w:t xml:space="preserve"> (9:00 – 11:00p.m. ET and PT)</w:t>
      </w:r>
      <w:r w:rsidR="00FD4728" w:rsidRPr="00190517">
        <w:t>.</w:t>
      </w:r>
    </w:p>
    <w:p w14:paraId="76F767F1" w14:textId="77777777" w:rsidR="00FD4728" w:rsidRPr="00190517" w:rsidRDefault="00FD4728" w:rsidP="00190517">
      <w:pPr>
        <w:jc w:val="both"/>
      </w:pPr>
    </w:p>
    <w:p w14:paraId="0C5B9306" w14:textId="7E5747FE" w:rsidR="00FD4728" w:rsidRPr="00190517" w:rsidRDefault="00FD4728" w:rsidP="00190517">
      <w:pPr>
        <w:pStyle w:val="body"/>
        <w:spacing w:after="0" w:line="240" w:lineRule="auto"/>
        <w:jc w:val="both"/>
        <w:rPr>
          <w:color w:val="auto"/>
        </w:rPr>
      </w:pPr>
      <w:r w:rsidRPr="00190517">
        <w:t>The Miss America Competition showcases the intellect, grace</w:t>
      </w:r>
      <w:r w:rsidR="002C3202" w:rsidRPr="00190517">
        <w:t>,</w:t>
      </w:r>
      <w:r w:rsidRPr="00190517">
        <w:t xml:space="preserve"> and exceptional talent of 51 accomplished women representing their home states (and District of Columbia) as they compete for the coveted </w:t>
      </w:r>
      <w:r w:rsidRPr="00190517">
        <w:rPr>
          <w:color w:val="auto"/>
        </w:rPr>
        <w:t xml:space="preserve">title of Miss America. As previously announced, Chris Harrison (ABC’s “The Bachelor” franchise and “Who Wants To Be A Millionaire”) returns to host the legendary competition, with Sage Steele (ESPN’s “SportsCenter </w:t>
      </w:r>
      <w:r w:rsidRPr="00190517">
        <w:rPr>
          <w:color w:val="auto"/>
        </w:rPr>
        <w:lastRenderedPageBreak/>
        <w:t xml:space="preserve">on the Road” and “SportsCenter: AM”) joining as co-host. Celebrity judges for the final night of </w:t>
      </w:r>
      <w:r w:rsidR="002C3202" w:rsidRPr="00190517">
        <w:rPr>
          <w:color w:val="auto"/>
        </w:rPr>
        <w:t>the</w:t>
      </w:r>
      <w:r w:rsidRPr="00190517">
        <w:rPr>
          <w:color w:val="auto"/>
        </w:rPr>
        <w:t xml:space="preserve"> </w:t>
      </w:r>
      <w:r w:rsidR="002C3202" w:rsidRPr="00190517">
        <w:rPr>
          <w:color w:val="auto"/>
        </w:rPr>
        <w:t>c</w:t>
      </w:r>
      <w:r w:rsidRPr="00190517">
        <w:rPr>
          <w:color w:val="auto"/>
        </w:rPr>
        <w:t xml:space="preserve">ompetition include Thomas Rhett, </w:t>
      </w:r>
      <w:r w:rsidRPr="00190517">
        <w:rPr>
          <w:color w:val="auto"/>
          <w:shd w:val="clear" w:color="auto" w:fill="FFFFFF"/>
        </w:rPr>
        <w:t>Molly Sims, Jordin Sparks</w:t>
      </w:r>
      <w:r w:rsidR="002C3202" w:rsidRPr="00190517">
        <w:rPr>
          <w:color w:val="auto"/>
          <w:shd w:val="clear" w:color="auto" w:fill="FFFFFF"/>
        </w:rPr>
        <w:t>,</w:t>
      </w:r>
      <w:r w:rsidRPr="00190517">
        <w:rPr>
          <w:color w:val="auto"/>
          <w:shd w:val="clear" w:color="auto" w:fill="FFFFFF"/>
        </w:rPr>
        <w:t xml:space="preserve"> and Jess Cagle.</w:t>
      </w:r>
    </w:p>
    <w:p w14:paraId="3023F412" w14:textId="77777777" w:rsidR="00FD4728" w:rsidRPr="00190517" w:rsidRDefault="00FD4728" w:rsidP="00190517">
      <w:pPr>
        <w:pStyle w:val="NormalWeb"/>
        <w:shd w:val="clear" w:color="auto" w:fill="FFFFFF"/>
        <w:spacing w:before="0" w:beforeAutospacing="0" w:after="0" w:afterAutospacing="0"/>
        <w:jc w:val="both"/>
        <w:rPr>
          <w:rFonts w:ascii="Arial" w:hAnsi="Arial" w:cs="Arial"/>
          <w:color w:val="FFFFFF"/>
          <w:sz w:val="27"/>
          <w:szCs w:val="27"/>
          <w:shd w:val="clear" w:color="auto" w:fill="000000"/>
        </w:rPr>
      </w:pPr>
    </w:p>
    <w:p w14:paraId="6E57146D" w14:textId="77777777" w:rsidR="00FD4728" w:rsidRPr="00190517" w:rsidRDefault="00FD4728" w:rsidP="00190517">
      <w:pPr>
        <w:pStyle w:val="NormalWeb"/>
        <w:shd w:val="clear" w:color="auto" w:fill="FFFFFF"/>
        <w:spacing w:before="0" w:beforeAutospacing="0" w:after="0" w:afterAutospacing="0"/>
        <w:jc w:val="both"/>
        <w:rPr>
          <w:rFonts w:ascii="Calibri" w:hAnsi="Calibri" w:cs="Calibri"/>
          <w:color w:val="FF0000"/>
          <w:sz w:val="22"/>
          <w:szCs w:val="22"/>
        </w:rPr>
      </w:pPr>
      <w:r w:rsidRPr="00190517">
        <w:rPr>
          <w:rFonts w:ascii="Calibri" w:hAnsi="Calibri" w:cs="Calibri"/>
          <w:color w:val="000000"/>
          <w:sz w:val="22"/>
          <w:szCs w:val="22"/>
        </w:rPr>
        <w:t>For the latest news, be sure to follow Miss America (</w:t>
      </w:r>
      <w:hyperlink r:id="rId10" w:history="1">
        <w:r w:rsidRPr="00190517">
          <w:rPr>
            <w:rStyle w:val="Hyperlink"/>
            <w:rFonts w:ascii="Calibri" w:hAnsi="Calibri" w:cs="Calibri"/>
            <w:sz w:val="22"/>
            <w:szCs w:val="22"/>
          </w:rPr>
          <w:t>@MissAmerica</w:t>
        </w:r>
      </w:hyperlink>
      <w:r w:rsidRPr="00190517">
        <w:rPr>
          <w:rFonts w:ascii="Calibri" w:hAnsi="Calibri" w:cs="Calibri"/>
          <w:color w:val="000000"/>
          <w:sz w:val="22"/>
          <w:szCs w:val="22"/>
        </w:rPr>
        <w:t>) and It’s a 10 Haircare (</w:t>
      </w:r>
      <w:hyperlink r:id="rId11" w:history="1">
        <w:r w:rsidRPr="00190517">
          <w:rPr>
            <w:rStyle w:val="Hyperlink"/>
            <w:rFonts w:ascii="Calibri" w:hAnsi="Calibri" w:cs="Calibri"/>
            <w:sz w:val="22"/>
            <w:szCs w:val="22"/>
          </w:rPr>
          <w:t>@itsa10haircare</w:t>
        </w:r>
      </w:hyperlink>
      <w:r w:rsidRPr="00190517">
        <w:rPr>
          <w:rFonts w:ascii="Calibri" w:hAnsi="Calibri" w:cs="Calibri"/>
          <w:color w:val="000000"/>
          <w:sz w:val="22"/>
          <w:szCs w:val="22"/>
        </w:rPr>
        <w:t>) on social and join the conversation by using the official hashtag for the show, #MissAmerica.</w:t>
      </w:r>
    </w:p>
    <w:p w14:paraId="1DB79B27" w14:textId="77777777" w:rsidR="00FD4728" w:rsidRDefault="00FD4728" w:rsidP="00190517">
      <w:pPr>
        <w:pStyle w:val="NormalWeb"/>
        <w:shd w:val="clear" w:color="auto" w:fill="FFFFFF"/>
        <w:spacing w:before="0" w:beforeAutospacing="0" w:after="0" w:afterAutospacing="0"/>
        <w:jc w:val="both"/>
        <w:rPr>
          <w:rFonts w:ascii="Calibri" w:hAnsi="Calibri" w:cs="Calibri"/>
          <w:color w:val="000000"/>
          <w:sz w:val="22"/>
          <w:szCs w:val="22"/>
        </w:rPr>
      </w:pPr>
    </w:p>
    <w:p w14:paraId="27C7DCE5" w14:textId="77777777" w:rsidR="00FD4728" w:rsidRDefault="00FD4728" w:rsidP="00190517">
      <w:pPr>
        <w:pStyle w:val="NormalWeb"/>
        <w:shd w:val="clear" w:color="auto" w:fill="FFFFFF"/>
        <w:spacing w:before="0" w:beforeAutospacing="0" w:after="0" w:afterAutospacing="0"/>
        <w:jc w:val="both"/>
        <w:rPr>
          <w:rFonts w:ascii="Calibri" w:hAnsi="Calibri" w:cs="Calibri"/>
          <w:color w:val="000000"/>
          <w:sz w:val="22"/>
          <w:szCs w:val="22"/>
        </w:rPr>
      </w:pPr>
      <w:r>
        <w:rPr>
          <w:rFonts w:ascii="Calibri" w:hAnsi="Calibri" w:cs="Calibri"/>
          <w:b/>
          <w:bCs/>
          <w:color w:val="000000"/>
          <w:sz w:val="22"/>
          <w:szCs w:val="22"/>
        </w:rPr>
        <w:t>About It’s a 10 Haircare:</w:t>
      </w:r>
    </w:p>
    <w:p w14:paraId="3971F9BC" w14:textId="77777777" w:rsidR="00FD4728" w:rsidRDefault="00FD4728" w:rsidP="00190517">
      <w:pPr>
        <w:pStyle w:val="NormalWeb"/>
        <w:shd w:val="clear" w:color="auto" w:fill="FFFFFF"/>
        <w:spacing w:before="0" w:beforeAutospacing="0" w:after="0" w:afterAutospacing="0"/>
        <w:jc w:val="both"/>
        <w:rPr>
          <w:rFonts w:ascii="Calibri" w:hAnsi="Calibri" w:cs="Calibri"/>
          <w:color w:val="666666"/>
          <w:sz w:val="22"/>
          <w:szCs w:val="22"/>
          <w:shd w:val="clear" w:color="auto" w:fill="FFFFFF"/>
        </w:rPr>
      </w:pPr>
      <w:r>
        <w:rPr>
          <w:rFonts w:ascii="Calibri" w:hAnsi="Calibri" w:cs="Calibri"/>
          <w:sz w:val="22"/>
          <w:szCs w:val="22"/>
          <w:shd w:val="clear" w:color="auto" w:fill="FFFFFF"/>
        </w:rPr>
        <w:t>It's a 10 Haircare is an established, professional hair care line offering exceptional multipurpose products via salons and beauty supply stores worldwide. As one of the only female-owned professional hair care brands in the world, It’s a 10 Haircare is dedicated to providing customers with the best hair experience possible. It’s a 10 Haircare’s collections include exceptional 10-in-1 multi-purpose products perfected and simplified to one unique lineup, providing solutions to all possible hair care needs</w:t>
      </w:r>
      <w:r>
        <w:rPr>
          <w:rFonts w:ascii="Calibri" w:hAnsi="Calibri" w:cs="Calibri"/>
          <w:color w:val="666666"/>
          <w:sz w:val="22"/>
          <w:szCs w:val="22"/>
          <w:shd w:val="clear" w:color="auto" w:fill="FFFFFF"/>
        </w:rPr>
        <w:t>.</w:t>
      </w:r>
    </w:p>
    <w:p w14:paraId="64867225" w14:textId="77777777" w:rsidR="00FD4728" w:rsidRDefault="00FD4728">
      <w:pPr>
        <w:pStyle w:val="NormalWeb"/>
        <w:shd w:val="clear" w:color="auto" w:fill="FFFFFF"/>
        <w:spacing w:before="0" w:beforeAutospacing="0" w:after="0" w:afterAutospacing="0"/>
        <w:jc w:val="both"/>
        <w:rPr>
          <w:rFonts w:ascii="Calibri" w:hAnsi="Calibri" w:cs="Calibri"/>
          <w:color w:val="666666"/>
          <w:sz w:val="22"/>
          <w:szCs w:val="22"/>
          <w:shd w:val="clear" w:color="auto" w:fill="FFFFFF"/>
        </w:rPr>
      </w:pPr>
    </w:p>
    <w:p w14:paraId="14D5CEE9" w14:textId="77777777" w:rsidR="00FD4728" w:rsidRDefault="00FD4728">
      <w:pPr>
        <w:pStyle w:val="NormalWeb"/>
        <w:shd w:val="clear" w:color="auto" w:fill="FFFFFF"/>
        <w:spacing w:before="0" w:beforeAutospacing="0" w:after="0" w:afterAutospacing="0"/>
        <w:jc w:val="both"/>
        <w:rPr>
          <w:rFonts w:ascii="Calibri" w:hAnsi="Calibri" w:cs="Calibri"/>
          <w:b/>
          <w:bCs/>
          <w:sz w:val="22"/>
          <w:szCs w:val="22"/>
          <w:shd w:val="clear" w:color="auto" w:fill="FFFFFF"/>
        </w:rPr>
      </w:pPr>
      <w:r>
        <w:rPr>
          <w:rFonts w:ascii="Calibri" w:hAnsi="Calibri" w:cs="Calibri"/>
          <w:b/>
          <w:bCs/>
          <w:sz w:val="22"/>
          <w:szCs w:val="22"/>
          <w:shd w:val="clear" w:color="auto" w:fill="FFFFFF"/>
        </w:rPr>
        <w:t>About The Miss America Organization:</w:t>
      </w:r>
    </w:p>
    <w:p w14:paraId="696F6F79" w14:textId="77777777" w:rsidR="00FD4728" w:rsidRDefault="00FD4728">
      <w:pPr>
        <w:pStyle w:val="NormalWeb"/>
        <w:shd w:val="clear" w:color="auto" w:fill="FFFFFF"/>
        <w:spacing w:before="0" w:beforeAutospacing="0" w:after="0" w:afterAutospacing="0"/>
        <w:jc w:val="both"/>
        <w:rPr>
          <w:rFonts w:ascii="Calibri" w:hAnsi="Calibri" w:cs="Calibri"/>
          <w:sz w:val="22"/>
          <w:szCs w:val="22"/>
          <w:shd w:val="clear" w:color="auto" w:fill="FFFFFF"/>
        </w:rPr>
      </w:pPr>
      <w:r>
        <w:rPr>
          <w:rFonts w:ascii="Calibri" w:hAnsi="Calibri" w:cs="Calibri"/>
          <w:sz w:val="22"/>
          <w:szCs w:val="22"/>
          <w:shd w:val="clear" w:color="auto" w:fill="FFFFFF"/>
        </w:rPr>
        <w:t>The Miss America Organization, a 501(c) 4 non-profit corporation, awards millions of dollars in annual college scholarship assistance making it the largest scholarship program for women in the United States. MAO is comprised of 51 organizations, including all 50 states and the District of Columbia. MAO contestants contribute over 500,000 hours of community service annually and have raised over $16 million for Children's Miracle Network Hospitals since 2007.</w:t>
      </w:r>
    </w:p>
    <w:p w14:paraId="731462F3" w14:textId="77777777" w:rsidR="00FD4728" w:rsidRDefault="00FD4728">
      <w:pPr>
        <w:pStyle w:val="xxxmsonormal"/>
        <w:shd w:val="clear" w:color="auto" w:fill="FFFFFF"/>
        <w:jc w:val="both"/>
        <w:rPr>
          <w:rFonts w:ascii="Calibri" w:hAnsi="Calibri" w:cs="Calibri"/>
          <w:b/>
          <w:bCs/>
          <w:color w:val="212121"/>
          <w:sz w:val="22"/>
          <w:szCs w:val="22"/>
        </w:rPr>
      </w:pPr>
    </w:p>
    <w:p w14:paraId="7024F6FD" w14:textId="790917D4" w:rsidR="00FD4728" w:rsidRDefault="00FD4728">
      <w:pPr>
        <w:pStyle w:val="xxxmsonormal"/>
        <w:shd w:val="clear" w:color="auto" w:fill="FFFFFF"/>
        <w:jc w:val="both"/>
        <w:rPr>
          <w:rFonts w:ascii="Calibri" w:hAnsi="Calibri" w:cs="Calibri"/>
          <w:color w:val="212121"/>
          <w:sz w:val="22"/>
          <w:szCs w:val="22"/>
        </w:rPr>
      </w:pPr>
      <w:r>
        <w:rPr>
          <w:rFonts w:ascii="Calibri" w:hAnsi="Calibri" w:cs="Calibri"/>
          <w:b/>
          <w:bCs/>
          <w:color w:val="212121"/>
          <w:sz w:val="22"/>
          <w:szCs w:val="22"/>
        </w:rPr>
        <w:t>About dick clark productions</w:t>
      </w:r>
      <w:r w:rsidR="006D5BF8">
        <w:rPr>
          <w:rFonts w:ascii="Calibri" w:hAnsi="Calibri" w:cs="Calibri"/>
          <w:b/>
          <w:bCs/>
          <w:color w:val="212121"/>
          <w:sz w:val="22"/>
          <w:szCs w:val="22"/>
        </w:rPr>
        <w:t>:</w:t>
      </w:r>
    </w:p>
    <w:p w14:paraId="55244BB5" w14:textId="77777777" w:rsidR="00FD4728" w:rsidRDefault="00FD4728" w:rsidP="00D6597A">
      <w:pPr>
        <w:jc w:val="both"/>
      </w:pPr>
      <w:r>
        <w:t>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w:t>
      </w:r>
      <w:r w:rsidR="002C3202">
        <w:t>,</w:t>
      </w:r>
      <w:r>
        <w:t xml:space="preserve"> and legendary programming. For additional information, visit </w:t>
      </w:r>
      <w:hyperlink r:id="rId12" w:history="1">
        <w:r>
          <w:rPr>
            <w:rStyle w:val="Hyperlink"/>
          </w:rPr>
          <w:t>www.dickclark.com</w:t>
        </w:r>
      </w:hyperlink>
      <w:r>
        <w:t xml:space="preserve">.  </w:t>
      </w:r>
    </w:p>
    <w:p w14:paraId="6C794C12" w14:textId="77777777" w:rsidR="00FD4728" w:rsidRDefault="00FD4728" w:rsidP="00D6597A">
      <w:pPr>
        <w:jc w:val="both"/>
      </w:pPr>
    </w:p>
    <w:p w14:paraId="04684F45" w14:textId="2CA6B5FD" w:rsidR="00A747FF" w:rsidRDefault="006248AC" w:rsidP="006248AC">
      <w:pPr>
        <w:jc w:val="center"/>
      </w:pPr>
      <w:r>
        <w:t xml:space="preserve"># # # </w:t>
      </w:r>
    </w:p>
    <w:bookmarkEnd w:id="1"/>
    <w:p w14:paraId="12A06608" w14:textId="2E770072" w:rsidR="006248AC" w:rsidRDefault="006248AC" w:rsidP="006248AC">
      <w:pPr>
        <w:jc w:val="center"/>
      </w:pPr>
    </w:p>
    <w:p w14:paraId="3D0D6037" w14:textId="77777777" w:rsidR="006248AC" w:rsidRDefault="006248AC" w:rsidP="006248AC">
      <w:pPr>
        <w:rPr>
          <w:b/>
          <w:bCs/>
          <w:color w:val="000000"/>
        </w:rPr>
      </w:pPr>
      <w:r>
        <w:rPr>
          <w:b/>
          <w:bCs/>
          <w:color w:val="000000"/>
        </w:rPr>
        <w:t>MEDIA CONTACTS:</w:t>
      </w:r>
    </w:p>
    <w:p w14:paraId="45310229" w14:textId="77777777" w:rsidR="006248AC" w:rsidRDefault="006248AC" w:rsidP="006248AC">
      <w:pPr>
        <w:rPr>
          <w:color w:val="000000"/>
        </w:rPr>
      </w:pPr>
      <w:r>
        <w:rPr>
          <w:color w:val="000000"/>
        </w:rPr>
        <w:t>It’s a 10 Haircare:</w:t>
      </w:r>
    </w:p>
    <w:p w14:paraId="042CB31E" w14:textId="77777777" w:rsidR="006248AC" w:rsidRDefault="006248AC" w:rsidP="006248AC">
      <w:pPr>
        <w:rPr>
          <w:color w:val="000000"/>
        </w:rPr>
      </w:pPr>
      <w:r>
        <w:rPr>
          <w:color w:val="000000"/>
        </w:rPr>
        <w:t>Alise Edgcomb</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hyperlink r:id="rId13" w:history="1">
        <w:r w:rsidRPr="00522C9B">
          <w:rPr>
            <w:rStyle w:val="Hyperlink"/>
          </w:rPr>
          <w:t>ItsA10@5wpr.com</w:t>
        </w:r>
      </w:hyperlink>
    </w:p>
    <w:p w14:paraId="41E03FAB" w14:textId="77777777" w:rsidR="006248AC" w:rsidRDefault="006248AC" w:rsidP="006248AC">
      <w:pPr>
        <w:jc w:val="both"/>
        <w:rPr>
          <w:color w:val="000000"/>
        </w:rPr>
      </w:pPr>
      <w:r w:rsidRPr="00375BC0">
        <w:rPr>
          <w:color w:val="000000"/>
        </w:rPr>
        <w:t>646-653-7097</w:t>
      </w:r>
    </w:p>
    <w:p w14:paraId="52F75EAF" w14:textId="77777777" w:rsidR="006248AC" w:rsidRDefault="006248AC" w:rsidP="006248AC">
      <w:pPr>
        <w:jc w:val="both"/>
        <w:rPr>
          <w:color w:val="000000"/>
        </w:rPr>
      </w:pPr>
    </w:p>
    <w:p w14:paraId="76F83810" w14:textId="77777777" w:rsidR="006248AC" w:rsidRDefault="006248AC" w:rsidP="006248AC">
      <w:pPr>
        <w:jc w:val="both"/>
        <w:rPr>
          <w:color w:val="000000"/>
        </w:rPr>
      </w:pPr>
      <w:r>
        <w:rPr>
          <w:color w:val="000000"/>
        </w:rPr>
        <w:t>Miss America Organization:</w:t>
      </w:r>
    </w:p>
    <w:p w14:paraId="2B8BAB82" w14:textId="77777777" w:rsidR="006248AC" w:rsidRDefault="006248AC" w:rsidP="006248AC">
      <w:pPr>
        <w:jc w:val="both"/>
        <w:rPr>
          <w:color w:val="000000"/>
        </w:rPr>
      </w:pPr>
      <w:r>
        <w:rPr>
          <w:color w:val="000000"/>
        </w:rPr>
        <w:t>Chelsea Mineur</w:t>
      </w:r>
    </w:p>
    <w:p w14:paraId="283F7112" w14:textId="77777777" w:rsidR="006248AC" w:rsidRDefault="009E2D07" w:rsidP="006248AC">
      <w:pPr>
        <w:jc w:val="both"/>
        <w:rPr>
          <w:color w:val="000000"/>
        </w:rPr>
      </w:pPr>
      <w:hyperlink r:id="rId14" w:history="1">
        <w:r w:rsidR="006248AC">
          <w:rPr>
            <w:rStyle w:val="Hyperlink"/>
          </w:rPr>
          <w:t>chelsea.mineur@missamerica.org</w:t>
        </w:r>
      </w:hyperlink>
    </w:p>
    <w:p w14:paraId="24E18706" w14:textId="77777777" w:rsidR="006248AC" w:rsidRDefault="006248AC" w:rsidP="006248AC">
      <w:pPr>
        <w:jc w:val="both"/>
      </w:pPr>
      <w:r>
        <w:t>609-344-1800                   </w:t>
      </w:r>
    </w:p>
    <w:p w14:paraId="7B05AF97" w14:textId="77777777" w:rsidR="006248AC" w:rsidRDefault="006248AC" w:rsidP="006248AC">
      <w:pPr>
        <w:jc w:val="both"/>
      </w:pPr>
    </w:p>
    <w:p w14:paraId="242E3FD3" w14:textId="77777777" w:rsidR="006248AC" w:rsidRDefault="006248AC" w:rsidP="006248AC">
      <w:pPr>
        <w:widowControl w:val="0"/>
        <w:autoSpaceDE w:val="0"/>
        <w:autoSpaceDN w:val="0"/>
        <w:adjustRightInd w:val="0"/>
        <w:jc w:val="both"/>
        <w:rPr>
          <w:rFonts w:cs="Arial"/>
        </w:rPr>
      </w:pPr>
      <w:r w:rsidRPr="00D20FBC">
        <w:rPr>
          <w:rFonts w:cs="Arial"/>
        </w:rPr>
        <w:t>dick clark productions</w:t>
      </w:r>
      <w:r>
        <w:rPr>
          <w:rFonts w:cs="Arial"/>
        </w:rPr>
        <w:t>:</w:t>
      </w:r>
    </w:p>
    <w:p w14:paraId="1D5340D2" w14:textId="77777777" w:rsidR="006248AC" w:rsidRDefault="006248AC" w:rsidP="006248AC">
      <w:pPr>
        <w:widowControl w:val="0"/>
        <w:autoSpaceDE w:val="0"/>
        <w:autoSpaceDN w:val="0"/>
        <w:adjustRightInd w:val="0"/>
        <w:jc w:val="both"/>
        <w:rPr>
          <w:rFonts w:cs="Arial"/>
        </w:rPr>
      </w:pPr>
      <w:r>
        <w:rPr>
          <w:rFonts w:cs="Arial"/>
        </w:rPr>
        <w:t>Allie Stockton</w:t>
      </w:r>
    </w:p>
    <w:p w14:paraId="1DEA707D" w14:textId="77777777" w:rsidR="006248AC" w:rsidRDefault="009E2D07" w:rsidP="006248AC">
      <w:pPr>
        <w:widowControl w:val="0"/>
        <w:autoSpaceDE w:val="0"/>
        <w:autoSpaceDN w:val="0"/>
        <w:adjustRightInd w:val="0"/>
        <w:jc w:val="both"/>
        <w:rPr>
          <w:rFonts w:cs="Arial"/>
        </w:rPr>
      </w:pPr>
      <w:hyperlink r:id="rId15" w:history="1">
        <w:r w:rsidR="006248AC" w:rsidRPr="00B839BD">
          <w:rPr>
            <w:rStyle w:val="Hyperlink"/>
            <w:rFonts w:cs="Arial"/>
          </w:rPr>
          <w:t>astockton@dickclark.com</w:t>
        </w:r>
      </w:hyperlink>
      <w:r w:rsidR="006248AC">
        <w:rPr>
          <w:rFonts w:cs="Arial"/>
        </w:rPr>
        <w:t xml:space="preserve"> </w:t>
      </w:r>
    </w:p>
    <w:p w14:paraId="2658F074" w14:textId="62463333" w:rsidR="006248AC" w:rsidRPr="006248AC" w:rsidRDefault="006248AC" w:rsidP="006248AC">
      <w:pPr>
        <w:widowControl w:val="0"/>
        <w:autoSpaceDE w:val="0"/>
        <w:autoSpaceDN w:val="0"/>
        <w:adjustRightInd w:val="0"/>
        <w:jc w:val="both"/>
        <w:rPr>
          <w:rFonts w:cs="Arial"/>
        </w:rPr>
      </w:pPr>
      <w:r>
        <w:rPr>
          <w:rFonts w:cs="Arial"/>
        </w:rPr>
        <w:t>310-255-0321</w:t>
      </w:r>
    </w:p>
    <w:sectPr w:rsidR="006248AC" w:rsidRPr="0062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 UI Text">
    <w:charset w:val="00"/>
    <w:family w:val="auto"/>
    <w:pitch w:val="default"/>
  </w:font>
  <w:font w:name=".SFUIText">
    <w:charset w:val="00"/>
    <w:family w:val="auto"/>
    <w:pitch w:val="default"/>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28"/>
    <w:rsid w:val="00036BD5"/>
    <w:rsid w:val="000F2643"/>
    <w:rsid w:val="00190517"/>
    <w:rsid w:val="001A7814"/>
    <w:rsid w:val="00204EB5"/>
    <w:rsid w:val="002403C3"/>
    <w:rsid w:val="002A54FE"/>
    <w:rsid w:val="002C3202"/>
    <w:rsid w:val="002D05C8"/>
    <w:rsid w:val="003022CC"/>
    <w:rsid w:val="00335CE4"/>
    <w:rsid w:val="00446F55"/>
    <w:rsid w:val="006248AC"/>
    <w:rsid w:val="006D06E8"/>
    <w:rsid w:val="006D5BF8"/>
    <w:rsid w:val="009E2D07"/>
    <w:rsid w:val="00A747FF"/>
    <w:rsid w:val="00A850A1"/>
    <w:rsid w:val="00AF2EFB"/>
    <w:rsid w:val="00C13026"/>
    <w:rsid w:val="00C34DE8"/>
    <w:rsid w:val="00CB4E64"/>
    <w:rsid w:val="00D6597A"/>
    <w:rsid w:val="00FD47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DFC6"/>
  <w15:chartTrackingRefBased/>
  <w15:docId w15:val="{F35B2136-4592-4999-BA03-F97392CF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7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728"/>
    <w:rPr>
      <w:color w:val="0563C1"/>
      <w:u w:val="single"/>
    </w:rPr>
  </w:style>
  <w:style w:type="paragraph" w:styleId="NormalWeb">
    <w:name w:val="Normal (Web)"/>
    <w:basedOn w:val="Normal"/>
    <w:uiPriority w:val="99"/>
    <w:semiHidden/>
    <w:unhideWhenUsed/>
    <w:rsid w:val="00FD4728"/>
    <w:pPr>
      <w:spacing w:before="100" w:beforeAutospacing="1" w:after="100" w:afterAutospacing="1"/>
    </w:pPr>
    <w:rPr>
      <w:rFonts w:ascii="Times New Roman" w:hAnsi="Times New Roman" w:cs="Times New Roman"/>
      <w:sz w:val="24"/>
      <w:szCs w:val="24"/>
    </w:rPr>
  </w:style>
  <w:style w:type="paragraph" w:customStyle="1" w:styleId="body">
    <w:name w:val="body"/>
    <w:basedOn w:val="Normal"/>
    <w:uiPriority w:val="99"/>
    <w:semiHidden/>
    <w:rsid w:val="00FD4728"/>
    <w:pPr>
      <w:spacing w:after="160" w:line="252" w:lineRule="auto"/>
    </w:pPr>
    <w:rPr>
      <w:color w:val="000000"/>
    </w:rPr>
  </w:style>
  <w:style w:type="paragraph" w:customStyle="1" w:styleId="xxxmsonormal">
    <w:name w:val="x_x_x_msonormal"/>
    <w:basedOn w:val="Normal"/>
    <w:uiPriority w:val="99"/>
    <w:semiHidden/>
    <w:rsid w:val="00FD4728"/>
    <w:rPr>
      <w:rFonts w:ascii="Times New Roman" w:hAnsi="Times New Roman" w:cs="Times New Roman"/>
      <w:sz w:val="24"/>
      <w:szCs w:val="24"/>
    </w:rPr>
  </w:style>
  <w:style w:type="paragraph" w:customStyle="1" w:styleId="p2">
    <w:name w:val="p2"/>
    <w:basedOn w:val="Normal"/>
    <w:uiPriority w:val="99"/>
    <w:semiHidden/>
    <w:rsid w:val="00FD4728"/>
    <w:rPr>
      <w:rFonts w:ascii=".SF UI Text" w:hAnsi=".SF UI Text" w:cs="Times New Roman"/>
      <w:color w:val="454545"/>
      <w:sz w:val="26"/>
      <w:szCs w:val="26"/>
    </w:rPr>
  </w:style>
  <w:style w:type="character" w:customStyle="1" w:styleId="xn-location">
    <w:name w:val="xn-location"/>
    <w:basedOn w:val="DefaultParagraphFont"/>
    <w:rsid w:val="00FD4728"/>
  </w:style>
  <w:style w:type="character" w:customStyle="1" w:styleId="apple-converted-space">
    <w:name w:val="apple-converted-space"/>
    <w:basedOn w:val="DefaultParagraphFont"/>
    <w:rsid w:val="00FD4728"/>
  </w:style>
  <w:style w:type="character" w:customStyle="1" w:styleId="s1">
    <w:name w:val="s1"/>
    <w:basedOn w:val="DefaultParagraphFont"/>
    <w:rsid w:val="00FD4728"/>
    <w:rPr>
      <w:rFonts w:ascii=".SFUIText" w:hAnsi=".SFUIText" w:hint="default"/>
      <w:b w:val="0"/>
      <w:bCs w:val="0"/>
      <w:i w:val="0"/>
      <w:iCs w:val="0"/>
    </w:rPr>
  </w:style>
  <w:style w:type="paragraph" w:styleId="BalloonText">
    <w:name w:val="Balloon Text"/>
    <w:basedOn w:val="Normal"/>
    <w:link w:val="BalloonTextChar"/>
    <w:uiPriority w:val="99"/>
    <w:semiHidden/>
    <w:unhideWhenUsed/>
    <w:rsid w:val="002C3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02"/>
    <w:rPr>
      <w:rFonts w:ascii="Segoe UI" w:hAnsi="Segoe UI" w:cs="Segoe UI"/>
      <w:sz w:val="18"/>
      <w:szCs w:val="18"/>
    </w:rPr>
  </w:style>
  <w:style w:type="character" w:styleId="CommentReference">
    <w:name w:val="annotation reference"/>
    <w:basedOn w:val="DefaultParagraphFont"/>
    <w:uiPriority w:val="99"/>
    <w:semiHidden/>
    <w:unhideWhenUsed/>
    <w:rsid w:val="002C3202"/>
    <w:rPr>
      <w:sz w:val="16"/>
      <w:szCs w:val="16"/>
    </w:rPr>
  </w:style>
  <w:style w:type="paragraph" w:styleId="CommentText">
    <w:name w:val="annotation text"/>
    <w:basedOn w:val="Normal"/>
    <w:link w:val="CommentTextChar"/>
    <w:uiPriority w:val="99"/>
    <w:semiHidden/>
    <w:unhideWhenUsed/>
    <w:rsid w:val="002C3202"/>
    <w:rPr>
      <w:sz w:val="20"/>
      <w:szCs w:val="20"/>
    </w:rPr>
  </w:style>
  <w:style w:type="character" w:customStyle="1" w:styleId="CommentTextChar">
    <w:name w:val="Comment Text Char"/>
    <w:basedOn w:val="DefaultParagraphFont"/>
    <w:link w:val="CommentText"/>
    <w:uiPriority w:val="99"/>
    <w:semiHidden/>
    <w:rsid w:val="002C32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3202"/>
    <w:rPr>
      <w:b/>
      <w:bCs/>
    </w:rPr>
  </w:style>
  <w:style w:type="character" w:customStyle="1" w:styleId="CommentSubjectChar">
    <w:name w:val="Comment Subject Char"/>
    <w:basedOn w:val="CommentTextChar"/>
    <w:link w:val="CommentSubject"/>
    <w:uiPriority w:val="99"/>
    <w:semiHidden/>
    <w:rsid w:val="002C3202"/>
    <w:rPr>
      <w:rFonts w:ascii="Calibri" w:hAnsi="Calibri" w:cs="Calibri"/>
      <w:b/>
      <w:bCs/>
      <w:sz w:val="20"/>
      <w:szCs w:val="20"/>
    </w:rPr>
  </w:style>
  <w:style w:type="character" w:styleId="FollowedHyperlink">
    <w:name w:val="FollowedHyperlink"/>
    <w:basedOn w:val="DefaultParagraphFont"/>
    <w:uiPriority w:val="99"/>
    <w:semiHidden/>
    <w:unhideWhenUsed/>
    <w:rsid w:val="00C13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5844">
      <w:bodyDiv w:val="1"/>
      <w:marLeft w:val="0"/>
      <w:marRight w:val="0"/>
      <w:marTop w:val="0"/>
      <w:marBottom w:val="0"/>
      <w:divBdr>
        <w:top w:val="none" w:sz="0" w:space="0" w:color="auto"/>
        <w:left w:val="none" w:sz="0" w:space="0" w:color="auto"/>
        <w:bottom w:val="none" w:sz="0" w:space="0" w:color="auto"/>
        <w:right w:val="none" w:sz="0" w:space="0" w:color="auto"/>
      </w:divBdr>
    </w:div>
    <w:div w:id="1303122823">
      <w:bodyDiv w:val="1"/>
      <w:marLeft w:val="0"/>
      <w:marRight w:val="0"/>
      <w:marTop w:val="0"/>
      <w:marBottom w:val="0"/>
      <w:divBdr>
        <w:top w:val="none" w:sz="0" w:space="0" w:color="auto"/>
        <w:left w:val="none" w:sz="0" w:space="0" w:color="auto"/>
        <w:bottom w:val="none" w:sz="0" w:space="0" w:color="auto"/>
        <w:right w:val="none" w:sz="0" w:space="0" w:color="auto"/>
      </w:divBdr>
    </w:div>
    <w:div w:id="14665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Itsa10Haircare" TargetMode="External"/><Relationship Id="rId12" Type="http://schemas.openxmlformats.org/officeDocument/2006/relationships/hyperlink" Target="file:///\\dcpfs\dcpdata\Communications\NYRE-%20ABC\NYRE%202015_2016\PRESS%20RELEASE-DRAFTS\www.dickclark.com" TargetMode="External"/><Relationship Id="rId13" Type="http://schemas.openxmlformats.org/officeDocument/2006/relationships/hyperlink" Target="mailto:ItsA10@5wpr.com" TargetMode="External"/><Relationship Id="rId14" Type="http://schemas.openxmlformats.org/officeDocument/2006/relationships/hyperlink" Target="mailto:chelsea.mineur@missamerica.org" TargetMode="External"/><Relationship Id="rId15" Type="http://schemas.openxmlformats.org/officeDocument/2006/relationships/hyperlink" Target="mailto:astockton@dickclark.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www.itsa10haircare.com/" TargetMode="External"/><Relationship Id="rId7" Type="http://schemas.openxmlformats.org/officeDocument/2006/relationships/hyperlink" Target="https://itsa10haircare.com/products/miracle-leave-in-product" TargetMode="External"/><Relationship Id="rId8" Type="http://schemas.openxmlformats.org/officeDocument/2006/relationships/hyperlink" Target="https://urldefense.proofpoint.com/v2/url?u=http-3A__missamerica.itsa10haircare.com_&amp;d=DQMFaQ&amp;c=euGZstcaTDllvimEN8b7jXrwqOf-v5A_CdpgnVfiiMM&amp;r=10NcuBXlGgw569nJveERrg&amp;m=7ncXSIqnX23lXcUVljVcrguuzqmjH8S_vimX0ibFHGg&amp;s=uUd7qcjDiiwQZyN09f1g3MfEZAC8QK7kI9F_S8UcB0s&amp;e=" TargetMode="External"/><Relationship Id="rId9" Type="http://schemas.openxmlformats.org/officeDocument/2006/relationships/hyperlink" Target="https://urldefense.proofpoint.com/v2/url?u=http-3A__missamerica.itsa10haircare.com_&amp;d=DQMFaQ&amp;c=euGZstcaTDllvimEN8b7jXrwqOf-v5A_CdpgnVfiiMM&amp;r=10NcuBXlGgw569nJveERrg&amp;m=7ncXSIqnX23lXcUVljVcrguuzqmjH8S_vimX0ibFHGg&amp;s=uUd7qcjDiiwQZyN09f1g3MfEZAC8QK7kI9F_S8UcB0s&amp;e=" TargetMode="External"/><Relationship Id="rId10" Type="http://schemas.openxmlformats.org/officeDocument/2006/relationships/hyperlink" Target="https://twitter.com/mis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Metwalli</dc:creator>
  <cp:keywords/>
  <dc:description/>
  <cp:lastModifiedBy>Kelsey Brown</cp:lastModifiedBy>
  <cp:revision>2</cp:revision>
  <dcterms:created xsi:type="dcterms:W3CDTF">2017-08-23T17:59:00Z</dcterms:created>
  <dcterms:modified xsi:type="dcterms:W3CDTF">2017-08-23T17:59:00Z</dcterms:modified>
</cp:coreProperties>
</file>